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2" w:type="dxa"/>
        <w:tblInd w:w="-176" w:type="dxa"/>
        <w:tblLook w:val="01E0"/>
      </w:tblPr>
      <w:tblGrid>
        <w:gridCol w:w="168"/>
        <w:gridCol w:w="9755"/>
        <w:gridCol w:w="284"/>
        <w:gridCol w:w="1095"/>
      </w:tblGrid>
      <w:tr w:rsidR="00C4224F" w:rsidRPr="0061101C" w:rsidTr="00734C43">
        <w:trPr>
          <w:gridAfter w:val="1"/>
          <w:wAfter w:w="1095" w:type="dxa"/>
          <w:trHeight w:val="152"/>
        </w:trPr>
        <w:tc>
          <w:tcPr>
            <w:tcW w:w="10207" w:type="dxa"/>
            <w:gridSpan w:val="3"/>
          </w:tcPr>
          <w:p w:rsidR="00C4224F" w:rsidRDefault="00C4224F" w:rsidP="00E33722">
            <w:pPr>
              <w:ind w:firstLine="3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4F" w:rsidRPr="0061101C" w:rsidRDefault="00C4224F" w:rsidP="00E33722">
            <w:pPr>
              <w:ind w:firstLine="3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9A" w:rsidRDefault="008D0A9A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A9A" w:rsidRDefault="008D0A9A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A9A" w:rsidRDefault="008D0A9A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224F" w:rsidRPr="0061101C" w:rsidRDefault="00C4224F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-1179195</wp:posOffset>
                  </wp:positionV>
                  <wp:extent cx="916305" cy="1061085"/>
                  <wp:effectExtent l="19050" t="0" r="0" b="0"/>
                  <wp:wrapSquare wrapText="bothSides"/>
                  <wp:docPr id="4" name="Рисунок 1" descr="C:\Documents and Settings\Ирина\Мои документы\Мои рисунки\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Ирина\Мои документы\Мои рисунки\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 АМО «ДАХАДАЕВСКИЙ РАЙОН»</w:t>
            </w:r>
          </w:p>
          <w:p w:rsidR="00C4224F" w:rsidRPr="0061101C" w:rsidRDefault="00C4224F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61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  <w:r w:rsidRPr="0061101C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 xml:space="preserve"> «МЕУСИШИНСКАЯ СРЕДНЯЯ ОБЩЕОБРАЗОВАТЕЛЬНАЯ  ШКОЛА</w:t>
            </w:r>
          </w:p>
          <w:p w:rsidR="00C4224F" w:rsidRPr="0061101C" w:rsidRDefault="00C4224F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61101C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 xml:space="preserve"> ИМЕНИ АБДУРАХМАНОВА ШАМИЛЯ РАБАЗАНОВИЧА»</w:t>
            </w:r>
          </w:p>
          <w:p w:rsidR="00C4224F" w:rsidRPr="0061101C" w:rsidRDefault="00C4224F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</w:p>
        </w:tc>
      </w:tr>
      <w:tr w:rsidR="00C4224F" w:rsidRPr="0061101C" w:rsidTr="00734C43">
        <w:trPr>
          <w:trHeight w:val="560"/>
        </w:trPr>
        <w:tc>
          <w:tcPr>
            <w:tcW w:w="11302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4224F" w:rsidRPr="00EA1874" w:rsidRDefault="00C4224F" w:rsidP="00E33722">
            <w:pPr>
              <w:spacing w:after="0"/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368570, Республика Дагестан,</w:t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="005044FC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  </w:t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proofErr w:type="spellStart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конт</w:t>
            </w:r>
            <w:proofErr w:type="spellEnd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.  тел. 89282245004</w:t>
            </w:r>
          </w:p>
          <w:p w:rsidR="00C4224F" w:rsidRDefault="00C4224F" w:rsidP="00E33722">
            <w:pPr>
              <w:jc w:val="both"/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proofErr w:type="spellStart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Дахадаевский</w:t>
            </w:r>
            <w:proofErr w:type="spellEnd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 район, с. </w:t>
            </w:r>
            <w:proofErr w:type="spellStart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Меусиша</w:t>
            </w:r>
            <w:proofErr w:type="spellEnd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proofErr w:type="spellStart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E-mai</w:t>
            </w:r>
            <w:proofErr w:type="spellEnd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  <w:lang w:val="en-US"/>
              </w:rPr>
              <w:t>l</w:t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: </w:t>
            </w:r>
            <w:hyperlink r:id="rId6" w:history="1">
              <w:r w:rsidR="008D0A9A" w:rsidRPr="00E10576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meusisha@mai</w:t>
              </w:r>
              <w:r w:rsidR="008D0A9A" w:rsidRPr="00E10576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l</w:t>
              </w:r>
              <w:r w:rsidR="008D0A9A" w:rsidRPr="00E10576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8D0A9A" w:rsidRPr="00E10576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734C43" w:rsidRPr="0001468D" w:rsidRDefault="00734C43" w:rsidP="0073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734C43" w:rsidRPr="0001468D" w:rsidRDefault="00734C43" w:rsidP="0073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30/1</w:t>
            </w:r>
            <w:r w:rsidRPr="0001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от 09.11</w:t>
            </w:r>
            <w:r w:rsidRPr="0001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.2018 г. </w:t>
            </w:r>
          </w:p>
          <w:p w:rsidR="008D0A9A" w:rsidRPr="008D0A9A" w:rsidRDefault="008D0A9A" w:rsidP="00E33722">
            <w:pPr>
              <w:jc w:val="both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</w:p>
        </w:tc>
      </w:tr>
      <w:tr w:rsidR="00734C43" w:rsidRPr="00A708BB" w:rsidTr="00734C43">
        <w:trPr>
          <w:gridBefore w:val="1"/>
          <w:gridAfter w:val="2"/>
          <w:wBefore w:w="168" w:type="dxa"/>
          <w:wAfter w:w="1379" w:type="dxa"/>
          <w:trHeight w:val="833"/>
        </w:trPr>
        <w:tc>
          <w:tcPr>
            <w:tcW w:w="9755" w:type="dxa"/>
          </w:tcPr>
          <w:p w:rsidR="00734C43" w:rsidRPr="00734C43" w:rsidRDefault="00734C43" w:rsidP="00734C43">
            <w:pPr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 порядка приёма граждан  на </w:t>
            </w:r>
            <w:proofErr w:type="gramStart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 по</w:t>
            </w:r>
            <w:proofErr w:type="gramEnd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  в муниципальное казенное общеобразовательное учреждение «</w:t>
            </w:r>
            <w:proofErr w:type="spellStart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Меусишинская</w:t>
            </w:r>
            <w:proofErr w:type="spellEnd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средняя общеобразовательная школа имени Абдурахманова Шамиля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Рабазановича</w:t>
            </w:r>
            <w:proofErr w:type="spellEnd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734C43" w:rsidRDefault="00734C43" w:rsidP="00734C43"/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 целях реализации социальных гарантий прав граждан на образование, в соответствии с Законом РФ от 29.12.2012 г. № 273-ФЗ «Об образовании в Российской Федерации», Типовым положением об образовательном учреждении, утвержденным Постановлением правительства Российской Федерации от 19.03.2001 г. № 196,  приказом Министерства образования и науки  Российской Федерации от 22.01.2014 г. № 32 «Об утверждении  порядка приёма граждан  на обучение  по образовательным программам начального общего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», и на основании решения педсовета</w:t>
      </w:r>
      <w:r w:rsidRPr="00734C43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734C43" w:rsidRPr="00734C43" w:rsidRDefault="00734C43" w:rsidP="00734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4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  Утвердить «Правила приема граждан в муниципальное казенное общеобразовательное учреждение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</w:t>
      </w:r>
      <w:r w:rsidRPr="00734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C43">
        <w:rPr>
          <w:rFonts w:ascii="Times New Roman" w:hAnsi="Times New Roman" w:cs="Times New Roman"/>
          <w:sz w:val="24"/>
          <w:szCs w:val="24"/>
        </w:rPr>
        <w:t xml:space="preserve">имени Абдурахманова Шамиля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Рабазановича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» </w:t>
      </w:r>
      <w:r w:rsidRPr="00734C43">
        <w:rPr>
          <w:rFonts w:ascii="Times New Roman" w:hAnsi="Times New Roman" w:cs="Times New Roman"/>
          <w:i/>
          <w:sz w:val="24"/>
          <w:szCs w:val="24"/>
        </w:rPr>
        <w:t>(Приложение прилагается).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 С приказом ознакомить работников школы.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            Директор школы                                                   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С.Ризванов</w:t>
      </w:r>
      <w:proofErr w:type="spellEnd"/>
    </w:p>
    <w:p w:rsidR="00734C43" w:rsidRPr="00925974" w:rsidRDefault="00734C43" w:rsidP="0092597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34C43" w:rsidRPr="00925974" w:rsidRDefault="00734C43" w:rsidP="00925974">
      <w:pPr>
        <w:ind w:right="-36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597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Приложение к приказу №30/1 от 09.11</w:t>
      </w:r>
      <w:r w:rsidR="00925974" w:rsidRPr="00925974">
        <w:rPr>
          <w:rFonts w:ascii="Times New Roman" w:hAnsi="Times New Roman" w:cs="Times New Roman"/>
          <w:i/>
          <w:sz w:val="20"/>
          <w:szCs w:val="20"/>
        </w:rPr>
        <w:t>.2018</w:t>
      </w:r>
      <w:r w:rsidRPr="00925974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59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5974">
        <w:rPr>
          <w:rFonts w:ascii="Times New Roman" w:hAnsi="Times New Roman" w:cs="Times New Roman"/>
          <w:b/>
          <w:sz w:val="28"/>
          <w:szCs w:val="28"/>
        </w:rPr>
        <w:t xml:space="preserve"> Р А В И Л А</w:t>
      </w: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>приёма граждан в муниципальное казенное общеобразовательное учреждение</w:t>
      </w: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25974">
        <w:rPr>
          <w:rFonts w:ascii="Times New Roman" w:hAnsi="Times New Roman" w:cs="Times New Roman"/>
          <w:b/>
          <w:sz w:val="28"/>
          <w:szCs w:val="28"/>
        </w:rPr>
        <w:t>Меусишинская</w:t>
      </w:r>
      <w:proofErr w:type="spellEnd"/>
      <w:r w:rsidRPr="0092597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 xml:space="preserve">имени Абдурахманова Шамиля </w:t>
      </w:r>
      <w:proofErr w:type="spellStart"/>
      <w:r w:rsidRPr="00925974">
        <w:rPr>
          <w:rFonts w:ascii="Times New Roman" w:hAnsi="Times New Roman" w:cs="Times New Roman"/>
          <w:b/>
          <w:sz w:val="28"/>
          <w:szCs w:val="28"/>
        </w:rPr>
        <w:t>Рабазановича</w:t>
      </w:r>
      <w:proofErr w:type="spellEnd"/>
      <w:r w:rsidRPr="00925974">
        <w:rPr>
          <w:rFonts w:ascii="Times New Roman" w:hAnsi="Times New Roman" w:cs="Times New Roman"/>
          <w:b/>
          <w:sz w:val="28"/>
          <w:szCs w:val="28"/>
        </w:rPr>
        <w:t>»</w:t>
      </w:r>
    </w:p>
    <w:p w:rsidR="00734C43" w:rsidRPr="00734C43" w:rsidRDefault="00734C43" w:rsidP="0092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1.1. Настоящие Правила разработаны  в соответствии с Законом РФ от 29.12.2012 г. № 273-ФЗ «Об образовании в Российской Федерации», Типовым положением об образовательном учреждении, утвержденным Постановлением правительства Российской Федерации от 19.03.2001 г. № 196,  приказом Министерства образования и науки  Российской Федерации от 22.01.2014 г. № 32 «Об утверждении  порядка приёма граждан  на обучение  по образовательным программам начального общего, основного общего и среднего общего образования»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Устава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СОШ</w:t>
      </w:r>
      <w:r w:rsidRPr="00734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C43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бдурахманова Ш.Р.» и устанавливает правила приёма в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>образовательное учреждение граждан, которые имеют право на получение общего образования.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1.2. При приёме граждан 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СОШ»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бдурахманова Ш.Р.»  последнее обязано ознакомить родителей (законных представителей) с уставом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лицензией на право ведения образовательной деятельности, со свидетельством о государственной аккредитации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>образовательного учреждения, основными образовательными программами, реализуемыми  образовательным учреждением, и другими документами, регламентирующими организацию образовательного процесса. Факт ознакомления родителей (законных представителей) обучающегося фиксируется в заявлении о приеме и заверяется личной подписью родителей (законных представителей) обучающегося.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ребенка, в порядке, установленном Законодательством РФ.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1.3.  Правила приема граждан 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 для обучения по основным образовательным программам должны обеспечивать прием  граждан, которые проживают на территории, закрепленной постановлением администрации  МО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район» за школой и имеющих право на получение общего образования.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1.4.  Закрепленным лицам может быть отказано в приеме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МО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район» (далее – Управление образования).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1.5.  Прием закрепленных лиц за учреждением осуществляется без вступительных испытаний (процедур отбора). При реализации в учреждении на ступени основного общего и среднего  общего образования общеобразовательных программ углубленного и /или профильного изучения отдельных предметов, в целях наиболее полного удовлетворения потребностей обучающихся </w:t>
      </w:r>
      <w:r w:rsidRPr="00734C43">
        <w:rPr>
          <w:rFonts w:ascii="Times New Roman" w:hAnsi="Times New Roman" w:cs="Times New Roman"/>
          <w:sz w:val="24"/>
          <w:szCs w:val="24"/>
        </w:rPr>
        <w:lastRenderedPageBreak/>
        <w:t>предусматриваются механизмы выявления склонностей детей к углубленной и/или профильной подготовке по соответствующим учебным предметам.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1.6.  При приеме на свободные места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граждан, не зарегистрированных на закрепленной территории преимущественным правом обладают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граждане, имеющие право на первоочередное предоставление места в учреждении в соответствии с Законодательством РФ и нормативными правовыми актами субъектов РФ. В соответствии с Федеральным Законом от 07.02.2011 г. №3-ФЗ «О полиции» (ст.46) данная льгота установлена для следующих категорий граждан: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сотрудников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дети гражданина РФ, умершего в течение 1 года после увольнения со службы в полиции вследствие увечья или иного повреждения здоровья, полученных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дети, находящиеся (находившиеся) на иждивении сотрудников полиции, граждан РФ, указанных выше.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соответствии с ФЗ от 27.05.1998 г. № 76-ФЗ «О статусе военнослужащих» данная льгота установлена для следующих категорий граждан: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военнослужащих по месту жительства их семей (ст. 19);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Данной льготой указанная категория граждан может воспользоваться в течение 1 года со дня гибели (смерти) кормильца (ст.24).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1.7.Дети с ограниченными возможностями здоровья принимаются  на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Прием  иностранных граждан и лиц без гражданства, в том числе соотечественников за рубежом, в ОУ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приказом Министерства образования и науки  Российской Федерации от 22.01.2014 г. № 32 «Об утверждении  порядка приёма граждан  на обучение  по образовательным программам начального общего, основного общего и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 и Международными договорами Российской Федерации.</w:t>
      </w: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2. Приём в первый класс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классы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  СОШ им. Абдурахманова Ш.Р.» принимаются граждане, достигшие возраста 6 лет 6 месяцев при отсутствии противопоказаний по состоянию здоровья, но не позже достижения ими возраста 8 лет.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 xml:space="preserve"> 2.2. По заявлению родителей (законных представителей)  учредитель  ОУ вправе разрешить приём детей в первые классы в более раннем или более позднем возрасте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2.3. Обучение детей, не достигших возраста  6 лет 6 месяцев к началу учебного года, может осуществляться только с разрешения учредителя и при отсутствии противопоказаний по состоянию здоровья.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2.4. Приём детей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классы образовательного учреждения проводится на основании следующих документов: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подтверждающего родство заявителя, и документа, подтверждающего права заявителя на пребывание в России.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ребёнка. 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ребенка.</w:t>
      </w:r>
      <w:proofErr w:type="gramEnd"/>
    </w:p>
    <w:p w:rsid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:rsidR="00556643" w:rsidRPr="00734C43" w:rsidRDefault="005566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2.4. Прием заявлений в 1 класс МКОУ « 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 для закрепленных лиц начинается не позднее 1 февраля и завершается не позднее 30 июн</w:t>
      </w:r>
      <w:r w:rsidR="00556643">
        <w:rPr>
          <w:rFonts w:ascii="Times New Roman" w:hAnsi="Times New Roman" w:cs="Times New Roman"/>
          <w:sz w:val="24"/>
          <w:szCs w:val="24"/>
        </w:rPr>
        <w:t>я текущего года.</w:t>
      </w:r>
      <w:r w:rsidRPr="00734C43">
        <w:rPr>
          <w:rFonts w:ascii="Times New Roman" w:hAnsi="Times New Roman" w:cs="Times New Roman"/>
          <w:sz w:val="24"/>
          <w:szCs w:val="24"/>
        </w:rPr>
        <w:t xml:space="preserve"> Заявления регистрируется в журнале приёма заявлений граждан, поступающих в первый класс.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2.5. Для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2.6. После регистрации заявления заявителю выдается расписка в получении документов, содержащая следующую информацию: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регистрационный номер заявления о приёме ребёнка 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>-   перечень представленных документов;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сведения о сроках уведомления о зачислении ребёнка в первый класс;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контактные данные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 для получения информации.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Расписка заверяется подписью директора школы  и печатью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2.7. При приёме детей в первый класс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 не допускается проведение испытаний, направленных на выявление уровня знаний ребенка по различным учебным дисциплинам и предметам.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2.8. Приём детей, проживающих (постоянно или временно) на территории, закрепленной за МКОУ « 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им. Абдурахманова Ш.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» постановлением администрации МО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Дахадаеский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район» производится без ограничений.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Приём детей, не проживающих на территории, закрепленной за МКОУ «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им. Абдурахманова Ш.Р.» , осуществляется при наличии в учреждении первых классов с численностью детей, не превышающей санитарные нормы наполняемости классов, установленные Санитарно-эпидемиологическими правилами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2.4.2.2821-10,    - 15 человек в сельских образовательных учреждениях.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2.8. Зачисление в первый класс оформляется приказом директора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им. Абдурахманова Ш.Р.» в течение 7 дней после приема документов. Приказ о зачислении и комплектовании первых классов доводится до сведения родителей (законных представителей) до начала учебного года. </w:t>
      </w: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3. Приём в десятые классы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3.1. В десятые классы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  принимаются дети, освоившие программу основного общего образования.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3.2. Среднее  общее образование является обязательным.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Количество открываемых 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  СОШ им. Абдурахманова Ш.Р.» десятых классов должно обеспечивать поступление в десятый класс всех выпускников девятых классов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им. Абдурахманова Ш.Р.», освоивших программы основного общего образования, имеющих преимущественное право и желающих получить среднее  общее образование в МКОУ « 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им. Абдурахманова Ш.Р.».</w:t>
      </w:r>
      <w:proofErr w:type="gramEnd"/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3.3. Зачисление в учреждение производится на основании следующих документов 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</w:t>
      </w:r>
      <w:r w:rsidRPr="00734C43">
        <w:rPr>
          <w:rFonts w:ascii="Times New Roman" w:hAnsi="Times New Roman" w:cs="Times New Roman"/>
          <w:sz w:val="24"/>
          <w:szCs w:val="24"/>
        </w:rPr>
        <w:lastRenderedPageBreak/>
        <w:t>подтверждающего родство заявителя, и документа, подтверждающего права заявителя на пребывание в России.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 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аттестата об основном общем образовании;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</w:t>
      </w:r>
      <w:r w:rsidR="005044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3.4. Приём в десятый класс детей, проживающих вне территории, закрепленной за образовательным учреждением, осуществляется с соблюдением санитарных норм наполняемости классов, установленных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2.4.2.2821-10, - 15 учащихся в сельских образовательных учреждениях.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3.5. Дети и их родители (законные представители) при отказе в приёме в десятый кла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сс впр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аве обратиться в управление образования с целью определения в другое общеобразовательное учреждение.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3.6. Зачисление в десятый класс оформляется приказом директора образовательного учреждения в течение 7 рабочих дней после приёма документов и доводится до сведения родителей (законных представителей) до начала учебного года. </w:t>
      </w: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4. Приём во 2, 3, 4, 5, 6, 7, 8, 9, 11 классы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4.1. Приём обучающихся во 2-9 классы общего образования при переходе из другого  образовательного учреждения 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 осуществляется на основании следующих документов</w:t>
      </w:r>
      <w:r w:rsidR="005044FC">
        <w:rPr>
          <w:rFonts w:ascii="Times New Roman" w:hAnsi="Times New Roman" w:cs="Times New Roman"/>
          <w:sz w:val="24"/>
          <w:szCs w:val="24"/>
        </w:rPr>
        <w:t>.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подтверждающего родство заявителя, и документа, подтверждающего права заявителя на пребывание в России.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 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аттестата об основном общем образовании (при приеме в 11 класс);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</w:t>
      </w:r>
      <w:r w:rsidR="005044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4.2. При отсутствии личного дела зачисление обучающихся во все классы производится на основе фактических знаний, определяемых с помощью промежуточной (диагностической) аттестации, проводимой 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им. Абдурахманова Ш.Р.».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4.3. Приём обучающихся в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им. Абдурахманова Ш.Р.» по переводу из другого общеобразовательного учреждения, проживающих вне территории, закреплённой за МКОУ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бдурахманова Ш.Р.», осуществляется только в пределах количества классов, установленного муниципальным заданием с соблюдением санитарных норм наполняемости классов, установленных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2.4.2.2821-10, - 15 учащихся в сельских образовательных учреждениях. 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4.4. Родители (законные представители) при отказе в приёме обучающегося в МКОУ 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бдурахманова Ш.Р.» вправе обратиться в управление образования с целью определения его в другое общеобразовательное учреждение.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4.5. При поступлении обучающегося в общеобразовательное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общеобразовательное учреждение. Приказ о зачислении его в МКОУ 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бдурахманова Ш.Р.» доводится до сведения его родителей (законных представителей).   </w:t>
      </w: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5.  Заключительные положения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sz w:val="24"/>
          <w:szCs w:val="24"/>
        </w:rPr>
        <w:t>5</w:t>
      </w:r>
      <w:r w:rsidRPr="00734C43">
        <w:rPr>
          <w:rFonts w:ascii="Times New Roman" w:hAnsi="Times New Roman" w:cs="Times New Roman"/>
          <w:sz w:val="24"/>
          <w:szCs w:val="24"/>
        </w:rPr>
        <w:t>.1. Настоящие Правила вступают в силу с момента их утверждения приказом директора по ОУ.</w:t>
      </w:r>
    </w:p>
    <w:p w:rsidR="00734C43" w:rsidRPr="00734C43" w:rsidRDefault="00734C43" w:rsidP="00734C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4FC">
        <w:rPr>
          <w:rFonts w:ascii="Times New Roman" w:hAnsi="Times New Roman" w:cs="Times New Roman"/>
          <w:i/>
          <w:sz w:val="24"/>
          <w:szCs w:val="24"/>
        </w:rPr>
        <w:t>Правила приняты на заседании педагогического совета</w:t>
      </w:r>
    </w:p>
    <w:p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4FC">
        <w:rPr>
          <w:rFonts w:ascii="Times New Roman" w:hAnsi="Times New Roman" w:cs="Times New Roman"/>
          <w:i/>
          <w:sz w:val="24"/>
          <w:szCs w:val="24"/>
        </w:rPr>
        <w:t>Протокол №2 от 08.11.2018 г.</w:t>
      </w:r>
    </w:p>
    <w:sectPr w:rsidR="00734C43" w:rsidRPr="005044FC" w:rsidSect="00734C43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880"/>
    <w:multiLevelType w:val="hybridMultilevel"/>
    <w:tmpl w:val="FC0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4E7C"/>
    <w:multiLevelType w:val="hybridMultilevel"/>
    <w:tmpl w:val="740EE262"/>
    <w:lvl w:ilvl="0" w:tplc="107A7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584C"/>
    <w:rsid w:val="000012CF"/>
    <w:rsid w:val="0001468D"/>
    <w:rsid w:val="000306A0"/>
    <w:rsid w:val="0005306D"/>
    <w:rsid w:val="001E6160"/>
    <w:rsid w:val="002453A7"/>
    <w:rsid w:val="00271BDB"/>
    <w:rsid w:val="002733DB"/>
    <w:rsid w:val="002A2926"/>
    <w:rsid w:val="002D485F"/>
    <w:rsid w:val="00397ED7"/>
    <w:rsid w:val="004A74D4"/>
    <w:rsid w:val="004D1549"/>
    <w:rsid w:val="004F25E1"/>
    <w:rsid w:val="005044FC"/>
    <w:rsid w:val="00516140"/>
    <w:rsid w:val="005506EA"/>
    <w:rsid w:val="00556643"/>
    <w:rsid w:val="005A7886"/>
    <w:rsid w:val="005E1814"/>
    <w:rsid w:val="005E20CE"/>
    <w:rsid w:val="005F219C"/>
    <w:rsid w:val="005F46AC"/>
    <w:rsid w:val="006919DF"/>
    <w:rsid w:val="00692CCD"/>
    <w:rsid w:val="006D7380"/>
    <w:rsid w:val="00700D2F"/>
    <w:rsid w:val="00734C43"/>
    <w:rsid w:val="007B5F55"/>
    <w:rsid w:val="007E1CF4"/>
    <w:rsid w:val="008D0A9A"/>
    <w:rsid w:val="008F13E4"/>
    <w:rsid w:val="00925974"/>
    <w:rsid w:val="0098584C"/>
    <w:rsid w:val="00990E63"/>
    <w:rsid w:val="00992748"/>
    <w:rsid w:val="009C030B"/>
    <w:rsid w:val="009E3F83"/>
    <w:rsid w:val="00A47014"/>
    <w:rsid w:val="00AA4326"/>
    <w:rsid w:val="00B10483"/>
    <w:rsid w:val="00B42EA3"/>
    <w:rsid w:val="00B7272A"/>
    <w:rsid w:val="00BE5764"/>
    <w:rsid w:val="00C22261"/>
    <w:rsid w:val="00C4224F"/>
    <w:rsid w:val="00CA049E"/>
    <w:rsid w:val="00CE64DD"/>
    <w:rsid w:val="00D14274"/>
    <w:rsid w:val="00D3773A"/>
    <w:rsid w:val="00DB1F75"/>
    <w:rsid w:val="00DD7724"/>
    <w:rsid w:val="00F5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DB"/>
    <w:pPr>
      <w:ind w:left="720"/>
      <w:contextualSpacing/>
    </w:pPr>
  </w:style>
  <w:style w:type="table" w:styleId="a4">
    <w:name w:val="Table Grid"/>
    <w:basedOn w:val="a1"/>
    <w:uiPriority w:val="59"/>
    <w:rsid w:val="00273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0A9A"/>
    <w:rPr>
      <w:color w:val="0000FF" w:themeColor="hyperlink"/>
      <w:u w:val="single"/>
    </w:rPr>
  </w:style>
  <w:style w:type="paragraph" w:customStyle="1" w:styleId="a6">
    <w:name w:val="МОН основной"/>
    <w:basedOn w:val="a"/>
    <w:rsid w:val="00734C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usish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Сулайбан</cp:lastModifiedBy>
  <cp:revision>27</cp:revision>
  <cp:lastPrinted>2019-03-29T14:27:00Z</cp:lastPrinted>
  <dcterms:created xsi:type="dcterms:W3CDTF">2018-05-26T07:52:00Z</dcterms:created>
  <dcterms:modified xsi:type="dcterms:W3CDTF">2020-03-14T09:38:00Z</dcterms:modified>
</cp:coreProperties>
</file>